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6752" w:rsidTr="00146752">
        <w:tc>
          <w:tcPr>
            <w:tcW w:w="4785" w:type="dxa"/>
          </w:tcPr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муниципальное общеобразовательное 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бюджетное учреждение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«Журавлевская основная общеобразовательная школа»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(МОБУ «Журавлевская ООШ»)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652394, Российская Федерация, 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Кемеровская область, 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Промышленновский район,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с. Журавлево, ул. Центральная, 47г</w:t>
            </w:r>
          </w:p>
          <w:p w:rsidR="00146752" w:rsidRPr="00815CD5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815CD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./</w:t>
            </w: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факс</w:t>
            </w:r>
            <w:r w:rsidRPr="00815CD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: 8 (384 42) 6-43-20,</w:t>
            </w:r>
          </w:p>
          <w:p w:rsidR="00146752" w:rsidRPr="00815CD5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815CD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-</w:t>
            </w: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815CD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: </w:t>
            </w: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zhurschool</w:t>
            </w:r>
            <w:r w:rsidRPr="00815CD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  <w:lang w:val="en-US"/>
              </w:rPr>
              <w:t>@</w:t>
            </w:r>
            <w:r w:rsidRPr="001467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  <w:lang w:val="en-US"/>
              </w:rPr>
              <w:t>mail</w:t>
            </w:r>
            <w:r w:rsidRPr="00815CD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  <w:lang w:val="en-US"/>
              </w:rPr>
              <w:t>.</w:t>
            </w:r>
            <w:r w:rsidRPr="001467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  <w:lang w:val="en-US"/>
              </w:rPr>
              <w:t>ru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от 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          </w:t>
            </w: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____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6" w:type="dxa"/>
          </w:tcPr>
          <w:p w:rsid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46752" w:rsidRDefault="00146752"/>
    <w:p w:rsidR="00146752" w:rsidRDefault="00146752" w:rsidP="0014675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Уважаемые родители!</w:t>
      </w:r>
    </w:p>
    <w:p w:rsidR="001F3662" w:rsidRDefault="001F3662" w:rsidP="001F36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BF31E0" w:rsidRPr="00BF31E0">
        <w:rPr>
          <w:color w:val="000000"/>
          <w:sz w:val="27"/>
          <w:szCs w:val="27"/>
        </w:rPr>
        <w:t xml:space="preserve">Управление образования администрации Промышленновского муниципального округа сообщает, что </w:t>
      </w:r>
      <w:r w:rsidR="002B3E3A" w:rsidRPr="002B3E3A">
        <w:rPr>
          <w:color w:val="000000"/>
          <w:sz w:val="27"/>
          <w:szCs w:val="27"/>
        </w:rPr>
        <w:t>26.05.2023 года, в 08 часов 50 минут, напротив дома № 58 по улице Комсомольская пгт. Промышленная</w:t>
      </w:r>
      <w:r w:rsidR="00815CD5">
        <w:rPr>
          <w:color w:val="000000"/>
          <w:sz w:val="27"/>
          <w:szCs w:val="27"/>
        </w:rPr>
        <w:t>,</w:t>
      </w:r>
      <w:r w:rsidR="002B3E3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Кемеровской области, </w:t>
      </w:r>
      <w:r w:rsidR="002B3E3A">
        <w:rPr>
          <w:color w:val="000000"/>
          <w:sz w:val="27"/>
          <w:szCs w:val="27"/>
        </w:rPr>
        <w:t xml:space="preserve">несовершеннолетний </w:t>
      </w:r>
      <w:r>
        <w:rPr>
          <w:color w:val="000000"/>
          <w:sz w:val="27"/>
          <w:szCs w:val="27"/>
        </w:rPr>
        <w:t>водитель</w:t>
      </w:r>
      <w:r w:rsidR="003745AE">
        <w:rPr>
          <w:color w:val="000000"/>
          <w:sz w:val="27"/>
          <w:szCs w:val="27"/>
        </w:rPr>
        <w:t xml:space="preserve">, управляя </w:t>
      </w:r>
      <w:r w:rsidR="002B3E3A">
        <w:rPr>
          <w:color w:val="000000"/>
          <w:sz w:val="27"/>
          <w:szCs w:val="27"/>
        </w:rPr>
        <w:t>мотоциклом</w:t>
      </w:r>
      <w:r w:rsidR="00815CD5">
        <w:rPr>
          <w:color w:val="000000"/>
          <w:sz w:val="27"/>
          <w:szCs w:val="27"/>
        </w:rPr>
        <w:t xml:space="preserve">, </w:t>
      </w:r>
      <w:r w:rsidR="002B3E3A">
        <w:rPr>
          <w:color w:val="000000"/>
          <w:sz w:val="27"/>
          <w:szCs w:val="27"/>
        </w:rPr>
        <w:t>при проезде перекрестка равнозначных дорог не предоставил преимущество в движении легковому автомобилю ДАТСАН ОН-ДО.</w:t>
      </w:r>
      <w:r>
        <w:rPr>
          <w:color w:val="000000"/>
          <w:sz w:val="27"/>
          <w:szCs w:val="27"/>
        </w:rPr>
        <w:t xml:space="preserve"> В результате ДТП </w:t>
      </w:r>
      <w:proofErr w:type="gramStart"/>
      <w:r w:rsidR="00815CD5">
        <w:rPr>
          <w:color w:val="000000"/>
          <w:sz w:val="27"/>
          <w:szCs w:val="27"/>
        </w:rPr>
        <w:t xml:space="preserve">травмирован </w:t>
      </w:r>
      <w:r>
        <w:rPr>
          <w:color w:val="000000"/>
          <w:sz w:val="27"/>
          <w:szCs w:val="27"/>
        </w:rPr>
        <w:t xml:space="preserve"> несовершеннолетн</w:t>
      </w:r>
      <w:r w:rsidR="00815CD5">
        <w:rPr>
          <w:color w:val="000000"/>
          <w:sz w:val="27"/>
          <w:szCs w:val="27"/>
        </w:rPr>
        <w:t>ий</w:t>
      </w:r>
      <w:proofErr w:type="gramEnd"/>
      <w:r w:rsidR="00815C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="002B3E3A">
        <w:rPr>
          <w:color w:val="000000"/>
          <w:sz w:val="27"/>
          <w:szCs w:val="27"/>
        </w:rPr>
        <w:t>водитель мотоцикла</w:t>
      </w:r>
      <w:r w:rsidR="00815CD5">
        <w:rPr>
          <w:color w:val="000000"/>
          <w:sz w:val="27"/>
          <w:szCs w:val="27"/>
        </w:rPr>
        <w:t>.</w:t>
      </w:r>
    </w:p>
    <w:p w:rsidR="00485969" w:rsidRDefault="00781CB4" w:rsidP="001F3662">
      <w:pPr>
        <w:pStyle w:val="a3"/>
        <w:rPr>
          <w:color w:val="000000"/>
          <w:sz w:val="27"/>
          <w:szCs w:val="27"/>
        </w:rPr>
      </w:pPr>
      <w:r w:rsidRPr="00781CB4">
        <w:rPr>
          <w:color w:val="000000"/>
          <w:sz w:val="27"/>
          <w:szCs w:val="27"/>
        </w:rPr>
        <w:t xml:space="preserve">Уважаемые родители! </w:t>
      </w:r>
    </w:p>
    <w:p w:rsidR="003745AE" w:rsidRPr="003745AE" w:rsidRDefault="002B3E3A" w:rsidP="002B3E3A">
      <w:pPr>
        <w:pStyle w:val="a3"/>
        <w:rPr>
          <w:color w:val="000000"/>
          <w:sz w:val="27"/>
          <w:szCs w:val="27"/>
        </w:rPr>
      </w:pPr>
      <w:r w:rsidRPr="002B3E3A">
        <w:rPr>
          <w:color w:val="000000"/>
          <w:sz w:val="27"/>
          <w:szCs w:val="27"/>
        </w:rPr>
        <w:t>Пункт 1.2 определяет мотоцикл как отдельную категорию транспортных средств. Чтобы управлять им, требуется водитель</w:t>
      </w:r>
      <w:r>
        <w:rPr>
          <w:color w:val="000000"/>
          <w:sz w:val="27"/>
          <w:szCs w:val="27"/>
        </w:rPr>
        <w:t xml:space="preserve">ское удостоверение категории А.                                                                                                                                            </w:t>
      </w:r>
      <w:r w:rsidRPr="002B3E3A">
        <w:rPr>
          <w:color w:val="000000"/>
          <w:sz w:val="27"/>
          <w:szCs w:val="27"/>
        </w:rPr>
        <w:t>Пункт 2.1.2 гласит – мотоциклист и его пассажир обязаны во время передвижения на мотоцикле находиться в специальном защитном шлеме.</w:t>
      </w:r>
      <w:r>
        <w:rPr>
          <w:color w:val="000000"/>
          <w:sz w:val="27"/>
          <w:szCs w:val="27"/>
        </w:rPr>
        <w:t xml:space="preserve">                   </w:t>
      </w:r>
      <w:r w:rsidRPr="002B3E3A">
        <w:rPr>
          <w:color w:val="000000"/>
          <w:sz w:val="27"/>
          <w:szCs w:val="27"/>
        </w:rPr>
        <w:t>Пункт 10.3 предусматривает максимальную скорость движения на автомагистрали – 110 км/ч, на загородных дорогах иного типа – 90 км/ч.</w:t>
      </w:r>
      <w:r>
        <w:rPr>
          <w:color w:val="000000"/>
          <w:sz w:val="27"/>
          <w:szCs w:val="27"/>
        </w:rPr>
        <w:t xml:space="preserve">                 </w:t>
      </w:r>
      <w:r w:rsidRPr="002B3E3A">
        <w:rPr>
          <w:color w:val="000000"/>
          <w:sz w:val="27"/>
          <w:szCs w:val="27"/>
        </w:rPr>
        <w:t>Пункт 12.2 позволяет парковать мотоциклы в два ряда, если это не противоречит дорожным знакам 7.6, предусматривающим определенную схему постановки транспортных средств.</w:t>
      </w:r>
      <w:r>
        <w:rPr>
          <w:color w:val="000000"/>
          <w:sz w:val="27"/>
          <w:szCs w:val="27"/>
        </w:rPr>
        <w:t xml:space="preserve">                                                                                         </w:t>
      </w:r>
      <w:r w:rsidRPr="002B3E3A">
        <w:rPr>
          <w:color w:val="000000"/>
          <w:sz w:val="27"/>
          <w:szCs w:val="27"/>
        </w:rPr>
        <w:t>Пункт 19.5 регулирует передвижение мотоциклов в дневное время с включенным ближним светом, независимо от нахождения на городской дороге или междугородней трассе.</w:t>
      </w:r>
      <w:r>
        <w:rPr>
          <w:color w:val="000000"/>
          <w:sz w:val="27"/>
          <w:szCs w:val="27"/>
        </w:rPr>
        <w:t xml:space="preserve">                                                                                                   </w:t>
      </w:r>
      <w:r w:rsidRPr="002B3E3A">
        <w:rPr>
          <w:color w:val="000000"/>
          <w:sz w:val="27"/>
          <w:szCs w:val="27"/>
        </w:rPr>
        <w:t>Пункт 20.4 запрещает двухколесным мотоциклам осуществлять буксировку других транспортных средств.</w:t>
      </w:r>
      <w:r>
        <w:rPr>
          <w:color w:val="000000"/>
          <w:sz w:val="27"/>
          <w:szCs w:val="27"/>
        </w:rPr>
        <w:t xml:space="preserve">                                                                                           </w:t>
      </w:r>
      <w:r w:rsidRPr="002B3E3A">
        <w:rPr>
          <w:color w:val="000000"/>
          <w:sz w:val="27"/>
          <w:szCs w:val="27"/>
        </w:rPr>
        <w:t>Пункт 22.2 допускает перевозку пассажиров, если у водителя мотоцикла имеется стаж вождения 2 и более лет.</w:t>
      </w:r>
      <w:r>
        <w:rPr>
          <w:color w:val="000000"/>
          <w:sz w:val="27"/>
          <w:szCs w:val="27"/>
        </w:rPr>
        <w:t xml:space="preserve">                                                                               </w:t>
      </w:r>
      <w:bookmarkStart w:id="0" w:name="_GoBack"/>
      <w:bookmarkEnd w:id="0"/>
      <w:r w:rsidRPr="002B3E3A">
        <w:rPr>
          <w:color w:val="000000"/>
          <w:sz w:val="27"/>
          <w:szCs w:val="27"/>
        </w:rPr>
        <w:t>Пункт 22.8 устанавливает ограничения на пассажирские перевозки с помощью мотоцикла, если у него не предусмотрено дополнительное пассажирское место или боковой прицеп.</w:t>
      </w:r>
    </w:p>
    <w:sectPr w:rsidR="003745AE" w:rsidRPr="00374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52"/>
    <w:rsid w:val="00146752"/>
    <w:rsid w:val="001F3662"/>
    <w:rsid w:val="002B3E3A"/>
    <w:rsid w:val="003745AE"/>
    <w:rsid w:val="00376CAD"/>
    <w:rsid w:val="00485969"/>
    <w:rsid w:val="004C4B3C"/>
    <w:rsid w:val="004D5FF4"/>
    <w:rsid w:val="005B0E1D"/>
    <w:rsid w:val="007134FF"/>
    <w:rsid w:val="00725B7E"/>
    <w:rsid w:val="00781CB4"/>
    <w:rsid w:val="00807191"/>
    <w:rsid w:val="00815CD5"/>
    <w:rsid w:val="008C783E"/>
    <w:rsid w:val="00AC5E7A"/>
    <w:rsid w:val="00BF31E0"/>
    <w:rsid w:val="00DD0D2C"/>
    <w:rsid w:val="00E5497B"/>
    <w:rsid w:val="00E662CE"/>
    <w:rsid w:val="00F101C1"/>
    <w:rsid w:val="00FB3205"/>
    <w:rsid w:val="00FB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36E1"/>
  <w15:docId w15:val="{FBF76A5C-9696-4AA3-B348-0911B7D9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46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Admin</cp:lastModifiedBy>
  <cp:revision>4</cp:revision>
  <dcterms:created xsi:type="dcterms:W3CDTF">2022-07-05T03:56:00Z</dcterms:created>
  <dcterms:modified xsi:type="dcterms:W3CDTF">2023-06-05T04:36:00Z</dcterms:modified>
</cp:coreProperties>
</file>