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A7EBF" w:rsidRDefault="005A7EBF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</w: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05pt;height:725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Танц- савенк"/>
            <w10:wrap type="none"/>
            <w10:anchorlock/>
          </v:shape>
        </w:pict>
      </w:r>
      <w:bookmarkEnd w:id="0"/>
    </w:p>
    <w:p w:rsidR="005A7EBF" w:rsidRDefault="005A7EBF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A7EBF" w:rsidRDefault="005A7EBF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A7EBF" w:rsidRDefault="005A7EBF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A7EBF" w:rsidRDefault="005A7EBF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A7EBF" w:rsidRDefault="005A7EBF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A7EBF" w:rsidRDefault="005A7EBF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общеобразовательное бюджетное учреждение </w:t>
      </w:r>
    </w:p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«Журавлевская  основная  общеобразовательная школа»</w:t>
      </w:r>
    </w:p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569D" w:rsidRPr="004E029E" w:rsidTr="009B26F0">
        <w:tc>
          <w:tcPr>
            <w:tcW w:w="4785" w:type="dxa"/>
          </w:tcPr>
          <w:p w:rsidR="0050569D" w:rsidRPr="004E029E" w:rsidRDefault="0050569D" w:rsidP="009B26F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</w:p>
          <w:p w:rsidR="0050569D" w:rsidRDefault="0050569D" w:rsidP="009B26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029E">
              <w:rPr>
                <w:rFonts w:ascii="Times New Roman" w:hAnsi="Times New Roman"/>
                <w:sz w:val="24"/>
                <w:szCs w:val="24"/>
              </w:rPr>
              <w:t>на зас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едании педагогического совета </w:t>
            </w:r>
          </w:p>
          <w:p w:rsidR="0050569D" w:rsidRPr="004E029E" w:rsidRDefault="0050569D" w:rsidP="009B26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029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E029E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«Журавлевская О</w:t>
            </w:r>
            <w:r w:rsidRPr="004E029E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0569D" w:rsidRPr="004E029E" w:rsidRDefault="0050569D" w:rsidP="009B26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№ 1</w:t>
            </w:r>
            <w:r w:rsidRPr="004E029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31.08.2021</w:t>
            </w:r>
            <w:r w:rsidRPr="004E029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786" w:type="dxa"/>
          </w:tcPr>
          <w:p w:rsidR="0050569D" w:rsidRPr="004E029E" w:rsidRDefault="0050569D" w:rsidP="009B26F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50569D" w:rsidRPr="004E029E" w:rsidRDefault="0050569D" w:rsidP="009B26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</w:t>
            </w:r>
            <w:r w:rsidRPr="004E029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E029E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«Журавлевская О</w:t>
            </w:r>
            <w:r w:rsidRPr="004E029E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0569D" w:rsidRPr="004E029E" w:rsidRDefault="0050569D" w:rsidP="009B26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029E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__________П. Г.Савенков</w:t>
            </w:r>
          </w:p>
          <w:p w:rsidR="0050569D" w:rsidRPr="004E029E" w:rsidRDefault="0050569D" w:rsidP="009B26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029E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E029E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>____________2021</w:t>
            </w:r>
            <w:r w:rsidRPr="004E029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0569D" w:rsidRPr="004E029E" w:rsidRDefault="0050569D" w:rsidP="009B26F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0569D" w:rsidRDefault="0050569D" w:rsidP="0050569D">
      <w:pPr>
        <w:pStyle w:val="a9"/>
        <w:rPr>
          <w:rFonts w:ascii="Times New Roman" w:hAnsi="Times New Roman"/>
          <w:b/>
          <w:sz w:val="24"/>
          <w:szCs w:val="24"/>
        </w:rPr>
      </w:pPr>
    </w:p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0569D" w:rsidRDefault="0050569D" w:rsidP="0050569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0569D" w:rsidRPr="005C28C8" w:rsidRDefault="0050569D" w:rsidP="0050569D">
      <w:pPr>
        <w:jc w:val="center"/>
        <w:rPr>
          <w:rFonts w:ascii="Times New Roman" w:hAnsi="Times New Roman"/>
          <w:b/>
          <w:sz w:val="28"/>
          <w:szCs w:val="28"/>
        </w:rPr>
      </w:pPr>
      <w:r w:rsidRPr="005C28C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0569D" w:rsidRPr="005C28C8" w:rsidRDefault="0050569D" w:rsidP="0050569D">
      <w:pPr>
        <w:jc w:val="center"/>
        <w:rPr>
          <w:rFonts w:ascii="Times New Roman" w:hAnsi="Times New Roman"/>
          <w:b/>
          <w:sz w:val="28"/>
          <w:szCs w:val="28"/>
        </w:rPr>
      </w:pPr>
      <w:r w:rsidRPr="005C28C8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50569D" w:rsidRDefault="0050569D" w:rsidP="005056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«В ритме танца</w:t>
      </w:r>
      <w:r w:rsidRPr="00683698">
        <w:rPr>
          <w:rFonts w:ascii="Times New Roman" w:hAnsi="Times New Roman"/>
          <w:b/>
          <w:sz w:val="28"/>
          <w:szCs w:val="28"/>
        </w:rPr>
        <w:t>»</w:t>
      </w:r>
    </w:p>
    <w:p w:rsidR="0050569D" w:rsidRPr="00683698" w:rsidRDefault="0050569D" w:rsidP="005056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(спортивное  направление)</w:t>
      </w:r>
    </w:p>
    <w:p w:rsidR="0050569D" w:rsidRDefault="0050569D" w:rsidP="0050569D">
      <w:pPr>
        <w:tabs>
          <w:tab w:val="left" w:pos="31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1-4 класс</w:t>
      </w:r>
    </w:p>
    <w:p w:rsidR="0050569D" w:rsidRDefault="0050569D" w:rsidP="0050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569D" w:rsidRDefault="0050569D" w:rsidP="005056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  1 год</w:t>
      </w:r>
    </w:p>
    <w:p w:rsidR="0050569D" w:rsidRDefault="0050569D" w:rsidP="005056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569D" w:rsidRDefault="0050569D" w:rsidP="0050569D">
      <w:pPr>
        <w:rPr>
          <w:rFonts w:ascii="Times New Roman" w:hAnsi="Times New Roman"/>
          <w:sz w:val="28"/>
          <w:szCs w:val="28"/>
        </w:rPr>
      </w:pPr>
    </w:p>
    <w:p w:rsidR="0050569D" w:rsidRDefault="0050569D" w:rsidP="0050569D">
      <w:pPr>
        <w:jc w:val="right"/>
        <w:rPr>
          <w:rFonts w:ascii="Times New Roman" w:hAnsi="Times New Roman"/>
          <w:sz w:val="28"/>
          <w:szCs w:val="28"/>
        </w:rPr>
      </w:pPr>
      <w:r w:rsidRPr="003D3A1A">
        <w:rPr>
          <w:rFonts w:ascii="Times New Roman" w:hAnsi="Times New Roman"/>
          <w:sz w:val="28"/>
          <w:szCs w:val="28"/>
        </w:rPr>
        <w:t xml:space="preserve">                              Составитель:  </w:t>
      </w:r>
      <w:r>
        <w:rPr>
          <w:rFonts w:ascii="Times New Roman" w:hAnsi="Times New Roman"/>
          <w:sz w:val="28"/>
          <w:szCs w:val="28"/>
        </w:rPr>
        <w:t>Савенкова Ольга Андреевна,</w:t>
      </w:r>
    </w:p>
    <w:p w:rsidR="0050569D" w:rsidRDefault="0050569D" w:rsidP="0050569D">
      <w:pPr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50569D" w:rsidRDefault="0050569D" w:rsidP="0050569D">
      <w:pPr>
        <w:rPr>
          <w:rFonts w:ascii="Times New Roman" w:hAnsi="Times New Roman"/>
          <w:sz w:val="28"/>
          <w:szCs w:val="32"/>
        </w:rPr>
      </w:pPr>
    </w:p>
    <w:p w:rsidR="0050569D" w:rsidRDefault="0050569D" w:rsidP="0050569D">
      <w:pPr>
        <w:rPr>
          <w:sz w:val="20"/>
        </w:rPr>
      </w:pPr>
    </w:p>
    <w:p w:rsidR="0050569D" w:rsidRDefault="0050569D" w:rsidP="0050569D">
      <w:pPr>
        <w:rPr>
          <w:sz w:val="20"/>
        </w:rPr>
      </w:pPr>
    </w:p>
    <w:p w:rsidR="0050569D" w:rsidRDefault="0050569D" w:rsidP="0050569D">
      <w:pPr>
        <w:rPr>
          <w:sz w:val="20"/>
        </w:rPr>
      </w:pPr>
    </w:p>
    <w:p w:rsidR="0050569D" w:rsidRDefault="0050569D" w:rsidP="0050569D">
      <w:pPr>
        <w:rPr>
          <w:sz w:val="20"/>
        </w:rPr>
      </w:pPr>
    </w:p>
    <w:p w:rsidR="0050569D" w:rsidRDefault="0050569D" w:rsidP="0050569D">
      <w:pPr>
        <w:rPr>
          <w:sz w:val="20"/>
        </w:rPr>
      </w:pPr>
    </w:p>
    <w:p w:rsidR="0050569D" w:rsidRPr="0000403F" w:rsidRDefault="0050569D" w:rsidP="0050569D">
      <w:pPr>
        <w:tabs>
          <w:tab w:val="left" w:pos="3330"/>
        </w:tabs>
        <w:jc w:val="center"/>
        <w:rPr>
          <w:sz w:val="20"/>
        </w:rPr>
      </w:pPr>
      <w:r>
        <w:rPr>
          <w:rFonts w:ascii="Times New Roman" w:hAnsi="Times New Roman" w:cs="Times New Roman"/>
          <w:sz w:val="28"/>
          <w:szCs w:val="24"/>
        </w:rPr>
        <w:t>Журавлево, 2021</w:t>
      </w:r>
    </w:p>
    <w:p w:rsidR="0050569D" w:rsidRDefault="0050569D" w:rsidP="00505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69D" w:rsidRDefault="0050569D" w:rsidP="00505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69D" w:rsidRDefault="0050569D" w:rsidP="00505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83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0569D" w:rsidRPr="00DA6831" w:rsidRDefault="0050569D" w:rsidP="00505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69D" w:rsidRPr="00DA6831" w:rsidRDefault="0050569D" w:rsidP="0050569D">
      <w:pPr>
        <w:rPr>
          <w:rFonts w:ascii="Times New Roman" w:hAnsi="Times New Roman" w:cs="Times New Roman"/>
          <w:sz w:val="24"/>
          <w:szCs w:val="24"/>
        </w:rPr>
      </w:pPr>
      <w:r w:rsidRPr="00DA6831">
        <w:rPr>
          <w:rFonts w:ascii="Times New Roman" w:hAnsi="Times New Roman" w:cs="Times New Roman"/>
          <w:sz w:val="24"/>
          <w:szCs w:val="24"/>
        </w:rPr>
        <w:t xml:space="preserve"> Результаты освоения курса внеурочной деятельности… ……….…</w:t>
      </w:r>
      <w:r w:rsidR="00CE3B7E">
        <w:rPr>
          <w:rFonts w:ascii="Times New Roman" w:hAnsi="Times New Roman" w:cs="Times New Roman"/>
          <w:sz w:val="24"/>
          <w:szCs w:val="24"/>
        </w:rPr>
        <w:t>…………………3</w:t>
      </w:r>
      <w:r w:rsidRPr="00DA6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50569D" w:rsidRDefault="0050569D" w:rsidP="0050569D">
      <w:pPr>
        <w:rPr>
          <w:rFonts w:ascii="Times New Roman" w:hAnsi="Times New Roman" w:cs="Times New Roman"/>
          <w:sz w:val="24"/>
          <w:szCs w:val="24"/>
        </w:rPr>
      </w:pPr>
      <w:r w:rsidRPr="00DA6831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  указанием </w:t>
      </w:r>
    </w:p>
    <w:p w:rsidR="0050569D" w:rsidRPr="00DA6831" w:rsidRDefault="0050569D" w:rsidP="00505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 организации и видов деятельности</w:t>
      </w:r>
      <w:r w:rsidRPr="00DA6831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CE3B7E">
        <w:rPr>
          <w:rFonts w:ascii="Times New Roman" w:hAnsi="Times New Roman" w:cs="Times New Roman"/>
          <w:sz w:val="24"/>
          <w:szCs w:val="24"/>
        </w:rPr>
        <w:t>…………………….5</w:t>
      </w:r>
      <w:r w:rsidRPr="00DA6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0569D" w:rsidRPr="00DA6831" w:rsidRDefault="0050569D" w:rsidP="0050569D">
      <w:pPr>
        <w:rPr>
          <w:rFonts w:ascii="Times New Roman" w:hAnsi="Times New Roman" w:cs="Times New Roman"/>
          <w:sz w:val="24"/>
          <w:szCs w:val="24"/>
        </w:rPr>
      </w:pPr>
      <w:r w:rsidRPr="00DA6831">
        <w:rPr>
          <w:rFonts w:ascii="Times New Roman" w:hAnsi="Times New Roman" w:cs="Times New Roman"/>
          <w:sz w:val="24"/>
          <w:szCs w:val="24"/>
        </w:rPr>
        <w:t>Тематическое планирование ………………………………………...............</w:t>
      </w:r>
      <w:r w:rsidR="005A733E">
        <w:rPr>
          <w:rFonts w:ascii="Times New Roman" w:hAnsi="Times New Roman" w:cs="Times New Roman"/>
          <w:sz w:val="24"/>
          <w:szCs w:val="24"/>
        </w:rPr>
        <w:t>................7</w:t>
      </w:r>
    </w:p>
    <w:p w:rsidR="0050569D" w:rsidRPr="00DA6831" w:rsidRDefault="0050569D" w:rsidP="0050569D">
      <w:pPr>
        <w:rPr>
          <w:rFonts w:ascii="Times New Roman" w:hAnsi="Times New Roman" w:cs="Times New Roman"/>
          <w:sz w:val="24"/>
          <w:szCs w:val="24"/>
        </w:rPr>
      </w:pPr>
    </w:p>
    <w:p w:rsidR="0050569D" w:rsidRDefault="0050569D" w:rsidP="005056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Default="0050569D" w:rsidP="005056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569D" w:rsidRPr="00282576" w:rsidRDefault="0050569D" w:rsidP="0050569D">
      <w:pPr>
        <w:jc w:val="center"/>
        <w:rPr>
          <w:b/>
          <w:sz w:val="24"/>
        </w:rPr>
      </w:pPr>
      <w:r w:rsidRPr="00282576">
        <w:rPr>
          <w:rFonts w:ascii="Times New Roman" w:hAnsi="Times New Roman" w:cs="Times New Roman"/>
          <w:b/>
          <w:sz w:val="28"/>
          <w:szCs w:val="24"/>
        </w:rPr>
        <w:lastRenderedPageBreak/>
        <w:t>Результаты освоения курса внеурочной деятельности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282576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" w:name="sub_1101"/>
      <w:r w:rsidRPr="00282576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2" w:name="sub_1102"/>
      <w:bookmarkEnd w:id="1"/>
      <w:r w:rsidRPr="00282576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3" w:name="sub_1103"/>
      <w:bookmarkEnd w:id="2"/>
      <w:r w:rsidRPr="00282576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4" w:name="sub_1104"/>
      <w:bookmarkEnd w:id="3"/>
      <w:r w:rsidRPr="00282576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5" w:name="sub_1105"/>
      <w:bookmarkEnd w:id="4"/>
      <w:r w:rsidRPr="00282576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6" w:name="sub_1106"/>
      <w:bookmarkEnd w:id="5"/>
      <w:r w:rsidRPr="00282576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7" w:name="sub_1107"/>
      <w:bookmarkEnd w:id="6"/>
      <w:r w:rsidRPr="00282576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8" w:name="sub_1108"/>
      <w:bookmarkEnd w:id="7"/>
      <w:r w:rsidRPr="00282576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9" w:name="sub_1109"/>
      <w:bookmarkEnd w:id="8"/>
      <w:r w:rsidRPr="00282576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282576">
        <w:rPr>
          <w:rFonts w:ascii="Times New Roman" w:hAnsi="Times New Roman"/>
          <w:sz w:val="24"/>
          <w:szCs w:val="24"/>
        </w:rPr>
        <w:t>со</w:t>
      </w:r>
      <w:proofErr w:type="gramEnd"/>
      <w:r w:rsidRPr="00282576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0" w:name="sub_1110"/>
      <w:bookmarkEnd w:id="9"/>
      <w:r w:rsidRPr="00282576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bookmarkEnd w:id="10"/>
    <w:p w:rsidR="0050569D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82576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282576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1" w:name="sub_10111"/>
      <w:r w:rsidRPr="00282576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2" w:name="sub_10112"/>
      <w:bookmarkEnd w:id="11"/>
      <w:r w:rsidRPr="00282576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3" w:name="sub_10113"/>
      <w:bookmarkEnd w:id="12"/>
      <w:r w:rsidRPr="00282576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4" w:name="sub_10114"/>
      <w:bookmarkEnd w:id="13"/>
      <w:r w:rsidRPr="00282576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5" w:name="sub_10115"/>
      <w:bookmarkEnd w:id="14"/>
      <w:r w:rsidRPr="00282576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6" w:name="sub_10116"/>
      <w:bookmarkEnd w:id="15"/>
      <w:r w:rsidRPr="00282576">
        <w:rPr>
          <w:rFonts w:ascii="Times New Roman" w:hAnsi="Times New Roman"/>
          <w:sz w:val="24"/>
          <w:szCs w:val="24"/>
        </w:rPr>
        <w:t>6) использование знаково-символических сре</w:t>
      </w:r>
      <w:proofErr w:type="gramStart"/>
      <w:r w:rsidRPr="00282576">
        <w:rPr>
          <w:rFonts w:ascii="Times New Roman" w:hAnsi="Times New Roman"/>
          <w:sz w:val="24"/>
          <w:szCs w:val="24"/>
        </w:rPr>
        <w:t>дств пр</w:t>
      </w:r>
      <w:proofErr w:type="gramEnd"/>
      <w:r w:rsidRPr="00282576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7" w:name="sub_10117"/>
      <w:bookmarkEnd w:id="16"/>
      <w:r w:rsidRPr="00282576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8" w:name="sub_10118"/>
      <w:bookmarkEnd w:id="17"/>
      <w:r w:rsidRPr="00282576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82576">
        <w:rPr>
          <w:rFonts w:ascii="Times New Roman" w:hAnsi="Times New Roman"/>
          <w:sz w:val="24"/>
          <w:szCs w:val="24"/>
        </w:rPr>
        <w:t>о-</w:t>
      </w:r>
      <w:proofErr w:type="gramEnd"/>
      <w:r w:rsidRPr="00282576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19" w:name="sub_10119"/>
      <w:bookmarkEnd w:id="18"/>
      <w:proofErr w:type="gramStart"/>
      <w:r w:rsidRPr="00282576">
        <w:rPr>
          <w:rFonts w:ascii="Times New Roman" w:hAnsi="Times New Roman"/>
          <w:sz w:val="24"/>
          <w:szCs w:val="24"/>
        </w:rPr>
        <w:lastRenderedPageBreak/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20" w:name="sub_11110"/>
      <w:bookmarkEnd w:id="19"/>
      <w:r w:rsidRPr="00282576">
        <w:rPr>
          <w:rFonts w:ascii="Times New Roman" w:hAnsi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21" w:name="sub_11111"/>
      <w:bookmarkEnd w:id="20"/>
      <w:r w:rsidRPr="00282576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22" w:name="sub_11112"/>
      <w:bookmarkEnd w:id="21"/>
      <w:r w:rsidRPr="00282576">
        <w:rPr>
          <w:rFonts w:ascii="Times New Roman" w:hAnsi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23" w:name="sub_11113"/>
      <w:bookmarkEnd w:id="22"/>
      <w:r w:rsidRPr="00282576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24" w:name="sub_11114"/>
      <w:bookmarkEnd w:id="23"/>
      <w:r w:rsidRPr="00282576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25" w:name="sub_11115"/>
      <w:bookmarkEnd w:id="24"/>
      <w:r w:rsidRPr="00282576">
        <w:rPr>
          <w:rFonts w:ascii="Times New Roman" w:hAnsi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282576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282576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bookmarkEnd w:id="25"/>
    <w:p w:rsidR="0050569D" w:rsidRPr="00282576" w:rsidRDefault="0050569D" w:rsidP="0050569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82576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69D" w:rsidRDefault="0050569D" w:rsidP="0050569D">
      <w:pPr>
        <w:jc w:val="center"/>
      </w:pPr>
    </w:p>
    <w:p w:rsidR="00B44E7C" w:rsidRDefault="00B44E7C" w:rsidP="0050569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569D" w:rsidRPr="0050569D" w:rsidRDefault="0050569D" w:rsidP="005056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569D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курса внеурочной деятельности с  указанием</w:t>
      </w:r>
    </w:p>
    <w:p w:rsidR="0050569D" w:rsidRPr="0050569D" w:rsidRDefault="0050569D" w:rsidP="0050569D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50569D">
        <w:rPr>
          <w:rFonts w:ascii="Times New Roman" w:hAnsi="Times New Roman" w:cs="Times New Roman"/>
          <w:b/>
          <w:sz w:val="28"/>
        </w:rPr>
        <w:t>форм организации и видов деятельности</w:t>
      </w:r>
    </w:p>
    <w:p w:rsidR="000B2C00" w:rsidRPr="0050569D" w:rsidRDefault="000B2C00" w:rsidP="000B2C00">
      <w:pPr>
        <w:rPr>
          <w:rFonts w:ascii="Times New Roman" w:hAnsi="Times New Roman" w:cs="Times New Roman"/>
        </w:rPr>
      </w:pPr>
    </w:p>
    <w:p w:rsidR="007F1B91" w:rsidRPr="007F1B91" w:rsidRDefault="007F1B91" w:rsidP="007F1B91">
      <w:pPr>
        <w:shd w:val="clear" w:color="auto" w:fill="FFFFFF"/>
        <w:spacing w:after="0" w:line="240" w:lineRule="auto"/>
        <w:ind w:right="-2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воспитание средствами движения осуществляется в играх, хороводах, плясках, танцах, упражнениях, драматизациях, доступных и интересных детям.</w:t>
      </w:r>
    </w:p>
    <w:p w:rsidR="0050569D" w:rsidRPr="0050569D" w:rsidRDefault="007F1B91" w:rsidP="0050569D">
      <w:p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05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Музыкальная игра.</w:t>
      </w:r>
      <w:r w:rsidR="00505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569D" w:rsidRPr="0050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безопасности. Теория танца, история возникновения танца. Элементы строевой подготовки. </w:t>
      </w:r>
      <w:r w:rsidR="0050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музыкальной и</w:t>
      </w:r>
      <w:r w:rsidR="0050569D" w:rsidRPr="0050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0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0569D" w:rsidRPr="0050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7F1B91" w:rsidRPr="0050569D" w:rsidRDefault="007F1B91" w:rsidP="0050569D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505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Пляски, танцы, хороводы.</w:t>
      </w:r>
    </w:p>
    <w:p w:rsidR="007F1B91" w:rsidRPr="007F1B91" w:rsidRDefault="007F1B91" w:rsidP="007F1B9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пляски с зафиксированными движениями</w:t>
      </w:r>
      <w:r w:rsidRPr="007F1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которых всегда зависит от структуры музыкального произведения;</w:t>
      </w:r>
    </w:p>
    <w:p w:rsidR="007F1B91" w:rsidRPr="007F1B91" w:rsidRDefault="007F1B91" w:rsidP="007F1B9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пляски комбинированные</w:t>
      </w:r>
      <w:r w:rsidRPr="007F1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 зафиксированные движения и свободную импровизацию;</w:t>
      </w:r>
    </w:p>
    <w:p w:rsidR="007F1B91" w:rsidRPr="007F1B91" w:rsidRDefault="007F1B91" w:rsidP="007F1B9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пляски</w:t>
      </w:r>
      <w:r w:rsidRPr="007F1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носят творческий характер и исполняются  под народные плясовые мелодии. </w:t>
      </w:r>
      <w:proofErr w:type="gramStart"/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используя знакомые элементы танцев, построений, упражнений, комбинируют их по-новому, придумывают «свою» пляску;</w:t>
      </w:r>
      <w:proofErr w:type="gramEnd"/>
    </w:p>
    <w:p w:rsidR="007F1B91" w:rsidRPr="007F1B91" w:rsidRDefault="007F1B91" w:rsidP="007F1B9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хороводы плясового характера</w:t>
      </w:r>
      <w:r w:rsidRPr="007F1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связанные с народными песнями, исполняя которые дети инсценируют сюжет, сопровождая его плясовыми движениями;</w:t>
      </w:r>
    </w:p>
    <w:p w:rsidR="007F1B91" w:rsidRPr="007F1B91" w:rsidRDefault="007F1B91" w:rsidP="007F1B9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«бальный танец»,</w:t>
      </w:r>
      <w:r w:rsidRPr="007F1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включающий </w:t>
      </w:r>
      <w:proofErr w:type="spellStart"/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вальсообразные</w:t>
      </w:r>
      <w:proofErr w:type="spellEnd"/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движения.</w:t>
      </w:r>
      <w:r w:rsidRPr="007F1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Лёгкий, оживленный характер музыки сопровождается всё время повторяющимися танцевальными элементами</w:t>
      </w:r>
      <w:proofErr w:type="gramStart"/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F1B91" w:rsidRPr="007F1B91" w:rsidRDefault="007F1B91" w:rsidP="007F1B91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характерный танец</w:t>
      </w:r>
      <w:r w:rsidRPr="007F1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«свободные» плясовые движения исполняет какой-либо персонаж в свойственной ему манере (танец снежинок).</w:t>
      </w:r>
    </w:p>
    <w:p w:rsidR="007F1B91" w:rsidRPr="0050569D" w:rsidRDefault="007F1B91" w:rsidP="0050569D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5056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3.Упражнения.</w:t>
      </w:r>
    </w:p>
    <w:p w:rsidR="00851602" w:rsidRPr="00851602" w:rsidRDefault="00851602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разучивания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плясок;</w:t>
      </w:r>
      <w:r w:rsidR="007F1B91"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1602" w:rsidRPr="00851602" w:rsidRDefault="007F1B91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хороводов</w:t>
      </w:r>
      <w:r w:rsid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1602" w:rsidRPr="00851602" w:rsidRDefault="00851602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</w:t>
      </w:r>
      <w:r w:rsidR="007F1B91"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ритмического рисунка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1602" w:rsidRPr="00851602" w:rsidRDefault="007F1B91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акцента</w:t>
      </w:r>
      <w:r w:rsid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1602" w:rsidRPr="00851602" w:rsidRDefault="007F1B91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</w:t>
      </w:r>
      <w:r w:rsid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бе;</w:t>
      </w:r>
      <w:r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1602" w:rsidRPr="00851602" w:rsidRDefault="007F1B91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</w:t>
      </w:r>
      <w:proofErr w:type="gramEnd"/>
      <w:r w:rsid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1602" w:rsidRPr="00851602" w:rsidRDefault="007F1B91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поскоках</w:t>
      </w:r>
      <w:proofErr w:type="gramEnd"/>
      <w:r w:rsid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1602" w:rsidRPr="00851602" w:rsidRDefault="00851602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F1B91"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своении</w:t>
      </w:r>
      <w:proofErr w:type="gramEnd"/>
      <w:r w:rsidR="007F1B91"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танцевальных 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1602" w:rsidRPr="00851602" w:rsidRDefault="00747E57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общеразвивающие упражнения</w:t>
      </w:r>
      <w:r w:rsid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1B91" w:rsidRPr="00851602" w:rsidRDefault="00747E57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осанки</w:t>
      </w:r>
      <w:r w:rsidR="0085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1602" w:rsidRPr="005A733E" w:rsidRDefault="00851602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упражнения</w:t>
      </w:r>
      <w:r w:rsidR="005A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733E" w:rsidRPr="00851602" w:rsidRDefault="005A733E" w:rsidP="0085160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развитие координации.</w:t>
      </w:r>
    </w:p>
    <w:p w:rsidR="0050569D" w:rsidRPr="007F1B91" w:rsidRDefault="007F1B91" w:rsidP="0050569D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1B91" w:rsidRPr="007F1B91" w:rsidRDefault="007F1B91" w:rsidP="0050569D">
      <w:pPr>
        <w:shd w:val="clear" w:color="auto" w:fill="FFFFFF"/>
        <w:spacing w:after="0" w:line="240" w:lineRule="auto"/>
        <w:ind w:right="-2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разучивания игр, плясок, хороводов и упражнений. Важно научить ребят </w:t>
      </w:r>
    </w:p>
    <w:p w:rsidR="007F1B91" w:rsidRPr="007F1B91" w:rsidRDefault="007F1B91" w:rsidP="007F1B91">
      <w:pPr>
        <w:shd w:val="clear" w:color="auto" w:fill="FFFFFF"/>
        <w:spacing w:after="0" w:line="240" w:lineRule="auto"/>
        <w:ind w:right="-2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под музыку дополняет  ряд задач занятий ритмикой:</w:t>
      </w:r>
    </w:p>
    <w:p w:rsidR="007F1B91" w:rsidRPr="007F1B91" w:rsidRDefault="007F1B91" w:rsidP="007F1B91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выход и разрядку отрицательным эмоциям, снимет нервное напряжение;</w:t>
      </w:r>
    </w:p>
    <w:p w:rsidR="007F1B91" w:rsidRPr="007F1B91" w:rsidRDefault="007F1B91" w:rsidP="007F1B91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приподнятое настроение;</w:t>
      </w:r>
    </w:p>
    <w:p w:rsidR="007F1B91" w:rsidRPr="007F1B91" w:rsidRDefault="007F1B91" w:rsidP="007F1B91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активность, инициативу;</w:t>
      </w:r>
    </w:p>
    <w:p w:rsidR="007F1B91" w:rsidRPr="007F1B91" w:rsidRDefault="007F1B91" w:rsidP="007F1B91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-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координацию движений, способность произвольно ими управлять.</w:t>
      </w:r>
    </w:p>
    <w:p w:rsidR="0040792D" w:rsidRPr="0050569D" w:rsidRDefault="0050569D" w:rsidP="00B44E7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Pr="0050569D">
        <w:rPr>
          <w:rFonts w:ascii="Times New Roman" w:hAnsi="Times New Roman" w:cs="Times New Roman"/>
          <w:b/>
          <w:sz w:val="28"/>
        </w:rPr>
        <w:t>орм</w:t>
      </w:r>
      <w:r>
        <w:rPr>
          <w:rFonts w:ascii="Times New Roman" w:hAnsi="Times New Roman" w:cs="Times New Roman"/>
          <w:b/>
          <w:sz w:val="28"/>
        </w:rPr>
        <w:t>ы организации и виды</w:t>
      </w:r>
      <w:r w:rsidRPr="0050569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0569D">
        <w:rPr>
          <w:rFonts w:ascii="Times New Roman" w:hAnsi="Times New Roman" w:cs="Times New Roman"/>
          <w:b/>
          <w:sz w:val="28"/>
        </w:rPr>
        <w:t>деятельности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 w:rsidR="009713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713FC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="009713FC">
        <w:rPr>
          <w:rFonts w:ascii="Times New Roman" w:hAnsi="Times New Roman" w:cs="Times New Roman"/>
          <w:sz w:val="28"/>
          <w:szCs w:val="28"/>
        </w:rPr>
        <w:t xml:space="preserve"> – игра, повтор упражнений за учителем, соревнования, эстафеты, музыкальный урок</w:t>
      </w:r>
      <w:r>
        <w:rPr>
          <w:rFonts w:ascii="Times New Roman" w:hAnsi="Times New Roman" w:cs="Times New Roman"/>
          <w:sz w:val="28"/>
          <w:szCs w:val="28"/>
        </w:rPr>
        <w:t>, тренировочные занятия, репетиции.</w:t>
      </w:r>
      <w:r w:rsidR="000B2C00" w:rsidRPr="007F1B9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792D" w:rsidRPr="0040792D" w:rsidRDefault="0040792D" w:rsidP="0040792D"/>
    <w:p w:rsidR="005D42AB" w:rsidRDefault="005D42AB" w:rsidP="0050569D">
      <w:pPr>
        <w:jc w:val="center"/>
      </w:pPr>
      <w:r w:rsidRPr="2187E7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6946"/>
        <w:gridCol w:w="1394"/>
      </w:tblGrid>
      <w:tr w:rsidR="005D42AB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5056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№</w:t>
            </w:r>
          </w:p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proofErr w:type="gramStart"/>
            <w:r w:rsidRPr="005056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5056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6946" w:type="dxa"/>
          </w:tcPr>
          <w:p w:rsidR="005D42AB" w:rsidRPr="0050569D" w:rsidRDefault="005D42AB" w:rsidP="005056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5056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Тема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5056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Кол-во часов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05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Инструктаж по технике безопасности при занятиях. Элементы строевой подготовки.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5D42AB" w:rsidRPr="0050569D" w:rsidTr="0050569D">
        <w:trPr>
          <w:trHeight w:val="602"/>
        </w:trPr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6946" w:type="dxa"/>
          </w:tcPr>
          <w:p w:rsidR="00EF26F8" w:rsidRPr="0050569D" w:rsidRDefault="00EF26F8" w:rsidP="00EF26F8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569D">
              <w:rPr>
                <w:color w:val="000000"/>
                <w:shd w:val="clear" w:color="auto" w:fill="FFFFFF"/>
              </w:rPr>
              <w:t xml:space="preserve"> </w:t>
            </w:r>
            <w:r w:rsidRPr="0050569D">
              <w:rPr>
                <w:rStyle w:val="c0"/>
                <w:color w:val="000000"/>
              </w:rPr>
              <w:t>Урок-игра «Давайте познакомимся».</w:t>
            </w:r>
          </w:p>
          <w:p w:rsidR="005D42AB" w:rsidRPr="0050569D" w:rsidRDefault="00EF26F8" w:rsidP="0050569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569D">
              <w:rPr>
                <w:rStyle w:val="c0"/>
                <w:color w:val="000000"/>
              </w:rPr>
              <w:t>Танцевальная игра «Один плюс все!».</w:t>
            </w:r>
          </w:p>
        </w:tc>
        <w:tc>
          <w:tcPr>
            <w:tcW w:w="1394" w:type="dxa"/>
          </w:tcPr>
          <w:p w:rsidR="005D42AB" w:rsidRPr="0050569D" w:rsidRDefault="00EF26F8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Общеразвивающие упражнения для ног. Освоение упражнений для ног, в положении сидя, стоя, лёжа на полу.</w:t>
            </w:r>
            <w:r w:rsidR="00EF26F8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Подвижная игра.</w:t>
            </w:r>
          </w:p>
        </w:tc>
        <w:tc>
          <w:tcPr>
            <w:tcW w:w="1394" w:type="dxa"/>
          </w:tcPr>
          <w:p w:rsidR="005D42AB" w:rsidRPr="0050569D" w:rsidRDefault="00EF26F8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rPr>
          <w:trHeight w:val="810"/>
        </w:trPr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Общеразвивающие упражнения для туловища, шеи  и спины. Освоение упражнений  для туловища, шеи и спины.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DA50F6" w:rsidRPr="0050569D" w:rsidRDefault="005D42AB" w:rsidP="00DA50F6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569D">
              <w:rPr>
                <w:color w:val="000000" w:themeColor="text1"/>
              </w:rPr>
              <w:t xml:space="preserve"> </w:t>
            </w:r>
            <w:r w:rsidR="00DA50F6" w:rsidRPr="0050569D">
              <w:rPr>
                <w:rStyle w:val="c4"/>
                <w:color w:val="000000"/>
              </w:rPr>
              <w:t>Техника выполнения упражнений  на развитие осанки.           </w:t>
            </w:r>
          </w:p>
          <w:p w:rsidR="005D42AB" w:rsidRPr="0050569D" w:rsidRDefault="00DA50F6" w:rsidP="0050569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569D">
              <w:rPr>
                <w:rStyle w:val="c4"/>
                <w:color w:val="000000"/>
              </w:rPr>
              <w:t>Закрепление упражнений на развитие правильной осанки в партере.     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и закрепление упражнений на развитие гибкости.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Style w:val="c3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базовым и альтернативным шагам аэробики в среднем темпе. (</w:t>
            </w:r>
            <w:r w:rsidR="00DA50F6" w:rsidRPr="0050569D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Степ-</w:t>
            </w:r>
            <w:proofErr w:type="spellStart"/>
            <w:r w:rsidR="00DA50F6" w:rsidRPr="0050569D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тач</w:t>
            </w:r>
            <w:proofErr w:type="spellEnd"/>
            <w:r w:rsidR="00DA50F6" w:rsidRPr="0050569D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A50F6" w:rsidRPr="0050569D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тач</w:t>
            </w:r>
            <w:proofErr w:type="spellEnd"/>
            <w:r w:rsidR="00DA50F6" w:rsidRPr="0050569D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-фронт</w:t>
            </w:r>
            <w:proofErr w:type="gramStart"/>
            <w:r w:rsidR="00DA50F6" w:rsidRPr="0050569D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A50F6" w:rsidRPr="005056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gramEnd"/>
            <w:r w:rsidR="00DA50F6" w:rsidRPr="005056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Влияние занятий аэробикой на различные системы организма </w:t>
            </w:r>
            <w:proofErr w:type="spellStart"/>
            <w:r w:rsidR="00DA50F6" w:rsidRPr="005056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Стретчинг</w:t>
            </w:r>
            <w:proofErr w:type="spellEnd"/>
            <w:r w:rsidR="00DA50F6" w:rsidRPr="005056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аэробики на развитие и состояние органов и систем, их значение для выполнения упражнений аэробики</w:t>
            </w:r>
            <w:r w:rsidR="00EF26F8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Style w:val="c3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базовым и альтернативным шагам аэробики. (</w:t>
            </w:r>
            <w:r w:rsidR="00DA50F6" w:rsidRPr="0050569D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V-степ </w:t>
            </w:r>
            <w:proofErr w:type="spellStart"/>
            <w:r w:rsidR="00DA50F6" w:rsidRPr="0050569D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кёрл</w:t>
            </w:r>
            <w:proofErr w:type="spellEnd"/>
            <w:r w:rsidR="00DA50F6" w:rsidRPr="005056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Аэробика и её виды.</w:t>
            </w:r>
            <w:r w:rsidR="00EF26F8" w:rsidRPr="005056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50F6" w:rsidRPr="005056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Подсчет музыки. </w:t>
            </w:r>
            <w:proofErr w:type="spellStart"/>
            <w:r w:rsidR="00DA50F6" w:rsidRPr="005056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Стретчинг</w:t>
            </w:r>
            <w:proofErr w:type="spellEnd"/>
            <w:r w:rsidR="00DA50F6" w:rsidRPr="005056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  базовым шагам  </w:t>
            </w:r>
            <w:proofErr w:type="gramStart"/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используемых</w:t>
            </w:r>
            <w:proofErr w:type="gramEnd"/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аэробике. Выполнение упражнений в расслаблении мышц</w:t>
            </w:r>
            <w:proofErr w:type="gramStart"/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Style w:val="c3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гимнастических упражнений, используемых в занятиях аэробикой. Выполнения упражнений</w:t>
            </w:r>
            <w:r w:rsidR="00DA50F6" w:rsidRPr="0050569D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A50F6" w:rsidRPr="0050569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равновесии.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связок и базовых шагов </w:t>
            </w:r>
            <w:proofErr w:type="gramStart"/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аэробики</w:t>
            </w:r>
            <w:proofErr w:type="gramEnd"/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используемых в аэробике. Подвижные игры.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гимнастических упражнений, используемых в занятиях аэробикой. Подвижные игры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танцевальных композиций. Подвижные игры.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  танцевальных композиций. Подвижные игры.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Партерная гимнастика</w:t>
            </w:r>
            <w:proofErr w:type="gramStart"/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осанки, гибкости..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шаги аэробики. Техника выполнения базовых шагов аэробики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Геометрические композиции фигур (коллективные).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0F6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Упражнения на развитие координации. Танец «Стирка»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26F8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ориентировку. Игра на внимание «Быстро по местам!».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rPr>
          <w:trHeight w:val="564"/>
        </w:trPr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946" w:type="dxa"/>
          </w:tcPr>
          <w:p w:rsidR="00EF26F8" w:rsidRPr="0050569D" w:rsidRDefault="005D42AB" w:rsidP="00EF26F8">
            <w:pPr>
              <w:pStyle w:val="c18"/>
              <w:shd w:val="clear" w:color="auto" w:fill="FFFFFF"/>
              <w:spacing w:before="0" w:beforeAutospacing="0" w:after="0" w:afterAutospacing="0"/>
              <w:ind w:right="-22"/>
              <w:rPr>
                <w:color w:val="000000"/>
              </w:rPr>
            </w:pPr>
            <w:r w:rsidRPr="0050569D">
              <w:rPr>
                <w:color w:val="000000" w:themeColor="text1"/>
              </w:rPr>
              <w:t xml:space="preserve"> </w:t>
            </w:r>
            <w:r w:rsidR="00EF26F8" w:rsidRPr="0050569D">
              <w:rPr>
                <w:rStyle w:val="c0"/>
                <w:color w:val="000000"/>
              </w:rPr>
              <w:t>Ритмико-гимнастические упражнения.</w:t>
            </w:r>
          </w:p>
          <w:p w:rsidR="005D42AB" w:rsidRPr="0050569D" w:rsidRDefault="00EF26F8" w:rsidP="0050569D">
            <w:pPr>
              <w:pStyle w:val="c18"/>
              <w:shd w:val="clear" w:color="auto" w:fill="FFFFFF"/>
              <w:spacing w:before="0" w:beforeAutospacing="0" w:after="0" w:afterAutospacing="0"/>
              <w:ind w:right="-22"/>
              <w:rPr>
                <w:color w:val="000000"/>
              </w:rPr>
            </w:pPr>
            <w:r w:rsidRPr="0050569D">
              <w:rPr>
                <w:rStyle w:val="c0"/>
                <w:color w:val="000000"/>
              </w:rPr>
              <w:t>Игра «Танцевальный паровоз!».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26F8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– герой сказки». Любимый персонаж 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6946" w:type="dxa"/>
          </w:tcPr>
          <w:p w:rsidR="00170619" w:rsidRPr="0050569D" w:rsidRDefault="005D42AB" w:rsidP="0017061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569D">
              <w:rPr>
                <w:color w:val="000000" w:themeColor="text1"/>
              </w:rPr>
              <w:t xml:space="preserve"> </w:t>
            </w:r>
            <w:r w:rsidR="00170619" w:rsidRPr="0050569D">
              <w:rPr>
                <w:rStyle w:val="c4"/>
                <w:color w:val="000000"/>
              </w:rPr>
              <w:t>Знакомство с мячом. Прокатывания мяча: по полу; по скамейке; змейкой между ориентирами, вокруг ориентиров;</w:t>
            </w:r>
          </w:p>
          <w:p w:rsidR="005D42AB" w:rsidRPr="0050569D" w:rsidRDefault="00170619" w:rsidP="0050569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569D">
              <w:rPr>
                <w:rStyle w:val="c4"/>
                <w:color w:val="000000"/>
              </w:rPr>
              <w:t>- игры с мячом: «Догони мяч», «Докати мяч»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0619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  сохранению правильной осанки при выполнении упражнений для рук и ног.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0619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сохранению правильной осанки и тренировка равновесия и координации</w:t>
            </w:r>
            <w:r w:rsidR="009A6848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0619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танцевальных композиций. Подвижные игры.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0619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комбинации на 32 счета Упражнения на полу (на силу мышц брюшного пресса, рук и плечевого пояса)</w:t>
            </w:r>
            <w:r w:rsidR="00C13924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94" w:type="dxa"/>
          </w:tcPr>
          <w:p w:rsidR="005D42AB" w:rsidRPr="0050569D" w:rsidRDefault="00170619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0619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подвижные игры по выбору детей.</w:t>
            </w:r>
          </w:p>
        </w:tc>
        <w:tc>
          <w:tcPr>
            <w:tcW w:w="1394" w:type="dxa"/>
          </w:tcPr>
          <w:p w:rsidR="005D42AB" w:rsidRPr="0050569D" w:rsidRDefault="009A6848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70619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Ритмические упражнения</w:t>
            </w:r>
            <w:proofErr w:type="gramEnd"/>
            <w:r w:rsidR="00170619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предметом (мяч, обруч, платок).</w:t>
            </w:r>
          </w:p>
        </w:tc>
        <w:tc>
          <w:tcPr>
            <w:tcW w:w="1394" w:type="dxa"/>
          </w:tcPr>
          <w:p w:rsidR="005D42AB" w:rsidRPr="0050569D" w:rsidRDefault="009A6848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3924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 упражнений вслед за педагогом под ритмичную музыку.</w:t>
            </w:r>
          </w:p>
        </w:tc>
        <w:tc>
          <w:tcPr>
            <w:tcW w:w="1394" w:type="dxa"/>
          </w:tcPr>
          <w:p w:rsidR="005D42AB" w:rsidRPr="0050569D" w:rsidRDefault="009A6848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3924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 упражнений вслед за педагогом под ритмичную музыку.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6848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Геометрические композиции фигур (коллективные).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6848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танцевальных композиций. Подвижные игры.</w:t>
            </w:r>
          </w:p>
        </w:tc>
        <w:tc>
          <w:tcPr>
            <w:tcW w:w="1394" w:type="dxa"/>
          </w:tcPr>
          <w:p w:rsidR="005D42AB" w:rsidRPr="0050569D" w:rsidRDefault="009A6848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6946" w:type="dxa"/>
          </w:tcPr>
          <w:p w:rsidR="005D42AB" w:rsidRPr="0050569D" w:rsidRDefault="005D42AB" w:rsidP="005D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A6848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под музыку. Танцевальные упражнения: повороты, хлопки, подскоки.</w:t>
            </w:r>
          </w:p>
        </w:tc>
        <w:tc>
          <w:tcPr>
            <w:tcW w:w="1394" w:type="dxa"/>
          </w:tcPr>
          <w:p w:rsidR="005D42AB" w:rsidRPr="0050569D" w:rsidRDefault="005D42AB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2AB" w:rsidRPr="0050569D" w:rsidTr="0050569D">
        <w:tc>
          <w:tcPr>
            <w:tcW w:w="675" w:type="dxa"/>
          </w:tcPr>
          <w:p w:rsidR="005D42AB" w:rsidRPr="0050569D" w:rsidRDefault="005D42AB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6946" w:type="dxa"/>
          </w:tcPr>
          <w:p w:rsidR="005D42AB" w:rsidRPr="0050569D" w:rsidRDefault="005D42AB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6848" w:rsidRPr="00505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комбинации на 32 счета Упражнения на полу (на силу мышц брюшного пресса, рук и плечевого пояса).</w:t>
            </w:r>
          </w:p>
        </w:tc>
        <w:tc>
          <w:tcPr>
            <w:tcW w:w="1394" w:type="dxa"/>
          </w:tcPr>
          <w:p w:rsidR="005D42AB" w:rsidRPr="0050569D" w:rsidRDefault="0050569D" w:rsidP="00336D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A6848" w:rsidRPr="0050569D" w:rsidTr="0050569D">
        <w:tc>
          <w:tcPr>
            <w:tcW w:w="675" w:type="dxa"/>
          </w:tcPr>
          <w:p w:rsidR="009A6848" w:rsidRPr="0050569D" w:rsidRDefault="009A6848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6946" w:type="dxa"/>
          </w:tcPr>
          <w:p w:rsidR="009A6848" w:rsidRPr="0050569D" w:rsidRDefault="009A6848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итогов.</w:t>
            </w:r>
          </w:p>
        </w:tc>
        <w:tc>
          <w:tcPr>
            <w:tcW w:w="1394" w:type="dxa"/>
          </w:tcPr>
          <w:p w:rsidR="009A6848" w:rsidRPr="0050569D" w:rsidRDefault="0050569D" w:rsidP="00505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569D" w:rsidRPr="0050569D" w:rsidTr="0050569D">
        <w:tc>
          <w:tcPr>
            <w:tcW w:w="675" w:type="dxa"/>
          </w:tcPr>
          <w:p w:rsidR="0050569D" w:rsidRPr="0050569D" w:rsidRDefault="0050569D" w:rsidP="00336D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50569D" w:rsidRPr="0050569D" w:rsidRDefault="0050569D" w:rsidP="0033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9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94" w:type="dxa"/>
          </w:tcPr>
          <w:p w:rsidR="0050569D" w:rsidRPr="0050569D" w:rsidRDefault="0050569D" w:rsidP="0050569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69D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5D42AB" w:rsidRPr="0050569D" w:rsidRDefault="005D42AB">
      <w:pPr>
        <w:rPr>
          <w:rFonts w:ascii="Times New Roman" w:hAnsi="Times New Roman" w:cs="Times New Roman"/>
          <w:sz w:val="24"/>
          <w:szCs w:val="24"/>
        </w:rPr>
      </w:pPr>
    </w:p>
    <w:p w:rsidR="0050569D" w:rsidRPr="0050569D" w:rsidRDefault="0050569D">
      <w:pPr>
        <w:rPr>
          <w:rFonts w:ascii="Times New Roman" w:hAnsi="Times New Roman" w:cs="Times New Roman"/>
          <w:sz w:val="24"/>
          <w:szCs w:val="24"/>
        </w:rPr>
      </w:pPr>
    </w:p>
    <w:sectPr w:rsidR="0050569D" w:rsidRPr="0050569D" w:rsidSect="005C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55" w:rsidRDefault="00525655" w:rsidP="009713FC">
      <w:pPr>
        <w:spacing w:after="0" w:line="240" w:lineRule="auto"/>
      </w:pPr>
      <w:r>
        <w:separator/>
      </w:r>
    </w:p>
  </w:endnote>
  <w:endnote w:type="continuationSeparator" w:id="0">
    <w:p w:rsidR="00525655" w:rsidRDefault="00525655" w:rsidP="0097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55" w:rsidRDefault="00525655" w:rsidP="009713FC">
      <w:pPr>
        <w:spacing w:after="0" w:line="240" w:lineRule="auto"/>
      </w:pPr>
      <w:r>
        <w:separator/>
      </w:r>
    </w:p>
  </w:footnote>
  <w:footnote w:type="continuationSeparator" w:id="0">
    <w:p w:rsidR="00525655" w:rsidRDefault="00525655" w:rsidP="0097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F1C"/>
    <w:multiLevelType w:val="hybridMultilevel"/>
    <w:tmpl w:val="5EEAD0B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5070C69"/>
    <w:multiLevelType w:val="multilevel"/>
    <w:tmpl w:val="B804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00E1F"/>
    <w:multiLevelType w:val="multilevel"/>
    <w:tmpl w:val="FB4C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E30AE"/>
    <w:multiLevelType w:val="multilevel"/>
    <w:tmpl w:val="9DF89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9326B"/>
    <w:multiLevelType w:val="multilevel"/>
    <w:tmpl w:val="BEBE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3"/>
    <w:rsid w:val="000A6B8D"/>
    <w:rsid w:val="000B2C00"/>
    <w:rsid w:val="000D284A"/>
    <w:rsid w:val="00170619"/>
    <w:rsid w:val="001F3FEC"/>
    <w:rsid w:val="002A3C93"/>
    <w:rsid w:val="00340458"/>
    <w:rsid w:val="00361A0C"/>
    <w:rsid w:val="003F6EF8"/>
    <w:rsid w:val="0040792D"/>
    <w:rsid w:val="004D1877"/>
    <w:rsid w:val="0050569D"/>
    <w:rsid w:val="00525655"/>
    <w:rsid w:val="0054289D"/>
    <w:rsid w:val="005A733E"/>
    <w:rsid w:val="005A7EBF"/>
    <w:rsid w:val="005C2AB8"/>
    <w:rsid w:val="005D42AB"/>
    <w:rsid w:val="00747E57"/>
    <w:rsid w:val="007F1B91"/>
    <w:rsid w:val="00851602"/>
    <w:rsid w:val="009713FC"/>
    <w:rsid w:val="009A6848"/>
    <w:rsid w:val="00AD49FD"/>
    <w:rsid w:val="00B10056"/>
    <w:rsid w:val="00B44E7C"/>
    <w:rsid w:val="00C13924"/>
    <w:rsid w:val="00C9707C"/>
    <w:rsid w:val="00CC1126"/>
    <w:rsid w:val="00CE3B7E"/>
    <w:rsid w:val="00DA50F6"/>
    <w:rsid w:val="00EF26F8"/>
    <w:rsid w:val="00F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9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2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2AB"/>
    <w:pPr>
      <w:ind w:left="720"/>
      <w:contextualSpacing/>
    </w:pPr>
  </w:style>
  <w:style w:type="paragraph" w:customStyle="1" w:styleId="c7">
    <w:name w:val="c7"/>
    <w:basedOn w:val="a"/>
    <w:rsid w:val="00DA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50F6"/>
  </w:style>
  <w:style w:type="character" w:customStyle="1" w:styleId="c33">
    <w:name w:val="c33"/>
    <w:basedOn w:val="a0"/>
    <w:rsid w:val="00DA50F6"/>
  </w:style>
  <w:style w:type="character" w:customStyle="1" w:styleId="c8">
    <w:name w:val="c8"/>
    <w:basedOn w:val="a0"/>
    <w:rsid w:val="00DA50F6"/>
  </w:style>
  <w:style w:type="paragraph" w:customStyle="1" w:styleId="c18">
    <w:name w:val="c18"/>
    <w:basedOn w:val="a"/>
    <w:rsid w:val="00EF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26F8"/>
  </w:style>
  <w:style w:type="paragraph" w:customStyle="1" w:styleId="c3">
    <w:name w:val="c3"/>
    <w:basedOn w:val="a"/>
    <w:rsid w:val="00EF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792D"/>
  </w:style>
  <w:style w:type="character" w:customStyle="1" w:styleId="c2">
    <w:name w:val="c2"/>
    <w:basedOn w:val="a0"/>
    <w:rsid w:val="0040792D"/>
  </w:style>
  <w:style w:type="character" w:customStyle="1" w:styleId="c5">
    <w:name w:val="c5"/>
    <w:basedOn w:val="a0"/>
    <w:rsid w:val="0040792D"/>
  </w:style>
  <w:style w:type="paragraph" w:customStyle="1" w:styleId="c30">
    <w:name w:val="c30"/>
    <w:basedOn w:val="a"/>
    <w:rsid w:val="007F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F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F1B91"/>
  </w:style>
  <w:style w:type="paragraph" w:customStyle="1" w:styleId="c50">
    <w:name w:val="c50"/>
    <w:basedOn w:val="a"/>
    <w:rsid w:val="007F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13FC"/>
  </w:style>
  <w:style w:type="paragraph" w:styleId="a7">
    <w:name w:val="footer"/>
    <w:basedOn w:val="a"/>
    <w:link w:val="a8"/>
    <w:uiPriority w:val="99"/>
    <w:unhideWhenUsed/>
    <w:rsid w:val="0097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3FC"/>
  </w:style>
  <w:style w:type="paragraph" w:styleId="a9">
    <w:name w:val="No Spacing"/>
    <w:link w:val="aa"/>
    <w:uiPriority w:val="1"/>
    <w:qFormat/>
    <w:rsid w:val="0050569D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056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9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2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2AB"/>
    <w:pPr>
      <w:ind w:left="720"/>
      <w:contextualSpacing/>
    </w:pPr>
  </w:style>
  <w:style w:type="paragraph" w:customStyle="1" w:styleId="c7">
    <w:name w:val="c7"/>
    <w:basedOn w:val="a"/>
    <w:rsid w:val="00DA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50F6"/>
  </w:style>
  <w:style w:type="character" w:customStyle="1" w:styleId="c33">
    <w:name w:val="c33"/>
    <w:basedOn w:val="a0"/>
    <w:rsid w:val="00DA50F6"/>
  </w:style>
  <w:style w:type="character" w:customStyle="1" w:styleId="c8">
    <w:name w:val="c8"/>
    <w:basedOn w:val="a0"/>
    <w:rsid w:val="00DA50F6"/>
  </w:style>
  <w:style w:type="paragraph" w:customStyle="1" w:styleId="c18">
    <w:name w:val="c18"/>
    <w:basedOn w:val="a"/>
    <w:rsid w:val="00EF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26F8"/>
  </w:style>
  <w:style w:type="paragraph" w:customStyle="1" w:styleId="c3">
    <w:name w:val="c3"/>
    <w:basedOn w:val="a"/>
    <w:rsid w:val="00EF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792D"/>
  </w:style>
  <w:style w:type="character" w:customStyle="1" w:styleId="c2">
    <w:name w:val="c2"/>
    <w:basedOn w:val="a0"/>
    <w:rsid w:val="0040792D"/>
  </w:style>
  <w:style w:type="character" w:customStyle="1" w:styleId="c5">
    <w:name w:val="c5"/>
    <w:basedOn w:val="a0"/>
    <w:rsid w:val="0040792D"/>
  </w:style>
  <w:style w:type="paragraph" w:customStyle="1" w:styleId="c30">
    <w:name w:val="c30"/>
    <w:basedOn w:val="a"/>
    <w:rsid w:val="007F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F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F1B91"/>
  </w:style>
  <w:style w:type="paragraph" w:customStyle="1" w:styleId="c50">
    <w:name w:val="c50"/>
    <w:basedOn w:val="a"/>
    <w:rsid w:val="007F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13FC"/>
  </w:style>
  <w:style w:type="paragraph" w:styleId="a7">
    <w:name w:val="footer"/>
    <w:basedOn w:val="a"/>
    <w:link w:val="a8"/>
    <w:uiPriority w:val="99"/>
    <w:unhideWhenUsed/>
    <w:rsid w:val="0097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3FC"/>
  </w:style>
  <w:style w:type="paragraph" w:styleId="a9">
    <w:name w:val="No Spacing"/>
    <w:link w:val="aa"/>
    <w:uiPriority w:val="1"/>
    <w:qFormat/>
    <w:rsid w:val="0050569D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056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 Павел</dc:creator>
  <cp:lastModifiedBy>УВР</cp:lastModifiedBy>
  <cp:revision>4</cp:revision>
  <cp:lastPrinted>2021-09-28T07:11:00Z</cp:lastPrinted>
  <dcterms:created xsi:type="dcterms:W3CDTF">2021-09-28T07:12:00Z</dcterms:created>
  <dcterms:modified xsi:type="dcterms:W3CDTF">2022-02-18T08:33:00Z</dcterms:modified>
</cp:coreProperties>
</file>